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WARSA 7002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Daire Tipi: St</w:t>
      </w:r>
      <w:r>
        <w:rPr>
          <w:rtl w:val="0"/>
        </w:rPr>
        <w:t>ü</w:t>
      </w:r>
      <w:r>
        <w:rPr>
          <w:rtl w:val="0"/>
        </w:rPr>
        <w:t>dyo Daire |</w:t>
      </w:r>
      <w:r>
        <w:rPr>
          <w:rtl w:val="0"/>
        </w:rPr>
        <w:t> </w:t>
      </w:r>
      <w:r>
        <w:rPr>
          <w:rtl w:val="0"/>
        </w:rPr>
        <w:t>38.430 mt2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Proje Ad</w:t>
      </w:r>
      <w:r>
        <w:rPr>
          <w:rtl w:val="0"/>
        </w:rPr>
        <w:t>ı</w:t>
      </w:r>
      <w:r>
        <w:rPr>
          <w:rtl w:val="0"/>
        </w:rPr>
        <w:t>: Al Mamsha Sharjah by Alef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Fiyat</w:t>
      </w:r>
      <w:r>
        <w:rPr>
          <w:rtl w:val="0"/>
        </w:rPr>
        <w:t>ı</w:t>
      </w:r>
      <w:r>
        <w:rPr>
          <w:rtl w:val="0"/>
        </w:rPr>
        <w:t>: 445.000 AED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 Getirisi: 35.000 - 42.000 AED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NOT: Yeni tamamlanm</w:t>
      </w:r>
      <w:r>
        <w:rPr>
          <w:rtl w:val="0"/>
        </w:rPr>
        <w:t xml:space="preserve">ış </w:t>
      </w:r>
      <w:r>
        <w:rPr>
          <w:rtl w:val="0"/>
        </w:rPr>
        <w:t>projede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>ı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Kiralamaya haz</w:t>
      </w:r>
      <w:r>
        <w:rPr>
          <w:rtl w:val="0"/>
        </w:rPr>
        <w:t>ı</w:t>
      </w:r>
      <w:r>
        <w:rPr>
          <w:rtl w:val="0"/>
        </w:rPr>
        <w:t>r durumdad</w:t>
      </w:r>
      <w:r>
        <w:rPr>
          <w:rtl w:val="0"/>
        </w:rPr>
        <w:t>ı</w:t>
      </w:r>
      <w:r>
        <w:rPr>
          <w:rtl w:val="0"/>
        </w:rPr>
        <w:t>r ve y</w:t>
      </w:r>
      <w:r>
        <w:rPr>
          <w:rtl w:val="0"/>
        </w:rPr>
        <w:t>ı</w:t>
      </w:r>
      <w:r>
        <w:rPr>
          <w:rtl w:val="0"/>
        </w:rPr>
        <w:t>ll</w:t>
      </w:r>
      <w:r>
        <w:rPr>
          <w:rtl w:val="0"/>
        </w:rPr>
        <w:t>ı</w:t>
      </w:r>
      <w:r>
        <w:rPr>
          <w:rtl w:val="0"/>
        </w:rPr>
        <w:t>k kira getirisi 35.000 - 42.000 AED aral</w:t>
      </w:r>
      <w:r>
        <w:rPr>
          <w:rtl w:val="0"/>
        </w:rPr>
        <w:t>ığı</w:t>
      </w:r>
      <w:r>
        <w:rPr>
          <w:rtl w:val="0"/>
        </w:rPr>
        <w:t>ndad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Lokasyon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Yeni Sharjah'</w:t>
      </w:r>
      <w:r>
        <w:rPr>
          <w:rtl w:val="0"/>
        </w:rPr>
        <w:t>ı</w:t>
      </w:r>
      <w:r>
        <w:rPr>
          <w:rtl w:val="0"/>
        </w:rPr>
        <w:t>n merkezinde stratejik konum</w:t>
      </w:r>
    </w:p>
    <w:p>
      <w:pPr>
        <w:pStyle w:val="Body"/>
        <w:bidi w:val="0"/>
      </w:pPr>
      <w:r>
        <w:rPr>
          <w:rtl w:val="0"/>
        </w:rPr>
        <w:t>•  Ş</w:t>
      </w:r>
      <w:r>
        <w:rPr>
          <w:rtl w:val="0"/>
        </w:rPr>
        <w:t>eyh Muhammed Bin Zayed Yolu'na 4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Sharjah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'na 8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Dubai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na 15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06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Merkezine 5 Dakika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Site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Yeni Sharjah'</w:t>
      </w:r>
      <w:r>
        <w:rPr>
          <w:rtl w:val="0"/>
        </w:rPr>
        <w:t>ı</w:t>
      </w:r>
      <w:r>
        <w:rPr>
          <w:rtl w:val="0"/>
        </w:rPr>
        <w:t>n merkezinde stratejik konum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p merkezi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Bisiklet Parkurlar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Fitness Merkezi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Bah</w:t>
      </w:r>
      <w:r>
        <w:rPr>
          <w:rtl w:val="0"/>
        </w:rPr>
        <w:t>ç</w:t>
      </w:r>
      <w:r>
        <w:rPr>
          <w:rtl w:val="0"/>
        </w:rPr>
        <w:t>eler ve Parklar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Ko</w:t>
      </w:r>
      <w:r>
        <w:rPr>
          <w:rtl w:val="0"/>
        </w:rPr>
        <w:t>ş</w:t>
      </w:r>
      <w:r>
        <w:rPr>
          <w:rtl w:val="0"/>
        </w:rPr>
        <w:t>u parkurlar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•  Ç</w:t>
      </w:r>
      <w:r>
        <w:rPr>
          <w:rtl w:val="0"/>
        </w:rPr>
        <w:t>ocuk Park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Camii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A</w:t>
      </w:r>
      <w:r>
        <w:rPr>
          <w:rtl w:val="0"/>
        </w:rPr>
        <w:t>çı</w:t>
      </w:r>
      <w:r>
        <w:rPr>
          <w:rtl w:val="0"/>
        </w:rPr>
        <w:t>k Havada Yemek Alan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A</w:t>
      </w:r>
      <w:r>
        <w:rPr>
          <w:rtl w:val="0"/>
        </w:rPr>
        <w:t>çı</w:t>
      </w:r>
      <w:r>
        <w:rPr>
          <w:rtl w:val="0"/>
        </w:rPr>
        <w:t>k Hava Spor Salonu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Restoran ve Kafe (Starbucks, Spinneys ve Central Hub i</w:t>
      </w:r>
      <w:r>
        <w:rPr>
          <w:rtl w:val="0"/>
        </w:rPr>
        <w:t>ç</w:t>
      </w:r>
      <w:r>
        <w:rPr>
          <w:rtl w:val="0"/>
        </w:rPr>
        <w:t>indeki bir</w:t>
      </w:r>
      <w:r>
        <w:rPr>
          <w:rtl w:val="0"/>
        </w:rPr>
        <w:t>ç</w:t>
      </w:r>
      <w:r>
        <w:rPr>
          <w:rtl w:val="0"/>
        </w:rPr>
        <w:t>ok restoran ve kafe)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Okul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  <w:lang w:val="de-DE"/>
        </w:rPr>
        <w:t>Kre</w:t>
      </w:r>
      <w:r>
        <w:rPr>
          <w:rtl w:val="0"/>
        </w:rPr>
        <w:t>ş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Otel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Spor Sahas</w:t>
      </w:r>
      <w:r>
        <w:rPr>
          <w:rtl w:val="0"/>
        </w:rPr>
        <w:t>ı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